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58" w:rsidRPr="00442E58" w:rsidRDefault="00442E58" w:rsidP="00442E58">
      <w:pPr>
        <w:rPr>
          <w:rFonts w:ascii="Times New Roman" w:hAnsi="Times New Roman" w:cs="Times New Roman"/>
          <w:color w:val="404040"/>
        </w:rPr>
      </w:pPr>
      <w:bookmarkStart w:id="0" w:name="block-32650199"/>
    </w:p>
    <w:p w:rsidR="00442E58" w:rsidRPr="00442E58" w:rsidRDefault="00442E58" w:rsidP="00442E58">
      <w:pPr>
        <w:pStyle w:val="af"/>
        <w:ind w:left="0" w:firstLine="0"/>
        <w:rPr>
          <w:sz w:val="20"/>
        </w:rPr>
      </w:pP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704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72D3" w:rsidRPr="0047042A" w:rsidRDefault="003272D3" w:rsidP="003272D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70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МУНИЦИПАЛЬНОЕ БЮДЖЕТНОЕ ОБЩЕОБРАЗОВАТЕЛЬНОЕ УЧРЕЖДЕНИЕ «ЛИЦЕЙ №24» г. ГУКОВО</w:t>
      </w: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72D3" w:rsidRPr="0047042A" w:rsidRDefault="003272D3" w:rsidP="003272D3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B869FE">
        <w:rPr>
          <w:rFonts w:eastAsiaTheme="minorEastAsia"/>
        </w:rPr>
        <w:pict>
          <v:group id="Группа 12" o:spid="_x0000_s1032" style="position:absolute;left:0;text-align:left;margin-left:263.4pt;margin-top:15.1pt;width:198.4pt;height:106.25pt;z-index:251658240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33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3272D3" w:rsidRDefault="003272D3" w:rsidP="003272D3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4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3272D3" w:rsidRDefault="003272D3" w:rsidP="003272D3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3272D3" w:rsidRDefault="003272D3" w:rsidP="003272D3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ЭЛЕКТРОННОЙ  ПОДПИСЬЮ</w:t>
                    </w:r>
                    <w:proofErr w:type="gramEnd"/>
                  </w:p>
                </w:txbxContent>
              </v:textbox>
            </v:shape>
            <v:shape id="Поле 3" o:spid="_x0000_s1035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3272D3" w:rsidRPr="0047042A" w:rsidRDefault="003272D3" w:rsidP="003272D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 xml:space="preserve">Сертификат: 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4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641236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be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874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cb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897342410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d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687</w:t>
                    </w:r>
                    <w:r>
                      <w:rPr>
                        <w:rFonts w:ascii="Arial Narrow" w:hAnsi="Arial Narrow"/>
                        <w:sz w:val="18"/>
                        <w:szCs w:val="18"/>
                      </w:rPr>
                      <w:t>b</w:t>
                    </w:r>
                    <w:r w:rsidRPr="0047042A">
                      <w:rPr>
                        <w:rFonts w:ascii="Arial Narrow" w:hAnsi="Arial Narrow"/>
                        <w:sz w:val="18"/>
                        <w:szCs w:val="18"/>
                        <w:lang w:val="ru-RU"/>
                      </w:rPr>
                      <w:t>934</w:t>
                    </w:r>
                  </w:p>
                  <w:p w:rsidR="003272D3" w:rsidRPr="0047042A" w:rsidRDefault="003272D3" w:rsidP="003272D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</w:pPr>
                    <w:r w:rsidRPr="0047042A">
                      <w:rPr>
                        <w:rFonts w:ascii="Arial Narrow" w:hAnsi="Arial Narrow"/>
                        <w:sz w:val="20"/>
                        <w:szCs w:val="20"/>
                        <w:lang w:val="ru-RU"/>
                      </w:rPr>
                      <w:t>Владелец: Макрицкая Оксана Сергеевна</w:t>
                    </w:r>
                  </w:p>
                  <w:p w:rsidR="003272D3" w:rsidRDefault="003272D3" w:rsidP="003272D3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Действителен: с 11.09.2024 до 08.02.2026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6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47042A">
        <w:rPr>
          <w:rFonts w:ascii="Times New Roman" w:eastAsia="Calibri" w:hAnsi="Times New Roman" w:cs="Times New Roman"/>
          <w:sz w:val="24"/>
          <w:szCs w:val="24"/>
          <w:lang w:val="ru-RU"/>
        </w:rPr>
        <w:t>Утверждена:</w:t>
      </w: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704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704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Основы безопасности и защиты Родины</w:t>
      </w:r>
      <w:r w:rsidRPr="004704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»</w:t>
      </w:r>
    </w:p>
    <w:p w:rsidR="003272D3" w:rsidRPr="0047042A" w:rsidRDefault="003272D3" w:rsidP="003272D3">
      <w:pPr>
        <w:spacing w:after="0" w:line="408" w:lineRule="auto"/>
        <w:ind w:left="120"/>
        <w:jc w:val="center"/>
        <w:rPr>
          <w:rFonts w:ascii="Calibri" w:eastAsia="Calibri" w:hAnsi="Calibri" w:cs="Calibri"/>
          <w:lang w:val="ru-RU"/>
        </w:rPr>
      </w:pPr>
      <w:r w:rsidRPr="0047042A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lang w:val="ru-RU"/>
        </w:rPr>
        <w:t>10-11</w:t>
      </w:r>
      <w:r w:rsidRPr="0047042A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классов </w:t>
      </w: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 w:line="240" w:lineRule="auto"/>
        <w:ind w:left="5529"/>
        <w:rPr>
          <w:rFonts w:ascii="Times New Roman" w:eastAsiaTheme="minorEastAsia" w:hAnsi="Times New Roman" w:cs="Times New Roman"/>
          <w:color w:val="404040"/>
          <w:sz w:val="24"/>
          <w:szCs w:val="24"/>
          <w:lang w:val="ru-RU"/>
        </w:rPr>
      </w:pPr>
      <w:r w:rsidRPr="003272D3">
        <w:rPr>
          <w:rFonts w:ascii="Times New Roman" w:hAnsi="Times New Roman" w:cs="Times New Roman"/>
          <w:color w:val="404040"/>
          <w:sz w:val="24"/>
          <w:szCs w:val="24"/>
          <w:lang w:val="ru-RU"/>
        </w:rPr>
        <w:t xml:space="preserve">Рассмотрено на заседании </w:t>
      </w:r>
    </w:p>
    <w:p w:rsidR="003272D3" w:rsidRPr="003272D3" w:rsidRDefault="003272D3" w:rsidP="003272D3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  <w:lang w:val="ru-RU"/>
        </w:rPr>
      </w:pPr>
      <w:r w:rsidRPr="003272D3">
        <w:rPr>
          <w:rFonts w:ascii="Times New Roman" w:hAnsi="Times New Roman" w:cs="Times New Roman"/>
          <w:color w:val="404040"/>
          <w:sz w:val="24"/>
          <w:szCs w:val="24"/>
          <w:lang w:val="ru-RU"/>
        </w:rPr>
        <w:t>педагогического совета</w:t>
      </w:r>
    </w:p>
    <w:p w:rsidR="003272D3" w:rsidRPr="003272D3" w:rsidRDefault="003272D3" w:rsidP="003272D3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  <w:lang w:val="ru-RU"/>
        </w:rPr>
      </w:pPr>
      <w:r w:rsidRPr="003272D3">
        <w:rPr>
          <w:rFonts w:ascii="Times New Roman" w:hAnsi="Times New Roman" w:cs="Times New Roman"/>
          <w:color w:val="404040"/>
          <w:sz w:val="24"/>
          <w:szCs w:val="24"/>
          <w:lang w:val="ru-RU"/>
        </w:rPr>
        <w:t>протокол №1 от 29.08. 2025г</w:t>
      </w: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3272D3" w:rsidRDefault="003272D3" w:rsidP="003272D3">
      <w:pPr>
        <w:spacing w:after="0"/>
        <w:ind w:left="120"/>
        <w:jc w:val="center"/>
        <w:rPr>
          <w:rFonts w:ascii="Calibri" w:eastAsia="Calibri" w:hAnsi="Calibri" w:cs="Calibri"/>
          <w:lang w:val="ru-RU"/>
        </w:rPr>
      </w:pPr>
    </w:p>
    <w:p w:rsidR="003272D3" w:rsidRPr="0047042A" w:rsidRDefault="003272D3" w:rsidP="003272D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7042A">
        <w:rPr>
          <w:rFonts w:ascii="Times New Roman" w:eastAsia="Calibri" w:hAnsi="Times New Roman" w:cs="Times New Roman"/>
          <w:b/>
          <w:sz w:val="28"/>
          <w:szCs w:val="28"/>
          <w:lang w:val="ru-RU"/>
        </w:rPr>
        <w:t>2025-2026 учебный год</w:t>
      </w: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Start w:id="2" w:name="block-32650202"/>
      <w:bookmarkEnd w:id="0"/>
      <w:bookmarkEnd w:id="1"/>
      <w:r w:rsidRPr="00D5574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0A0B93" w:rsidRDefault="006A0C6F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0A0B93" w:rsidRPr="00D5574B" w:rsidRDefault="006A0C6F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0A0B93" w:rsidRPr="00D5574B" w:rsidRDefault="006A0C6F">
      <w:pPr>
        <w:spacing w:after="0"/>
        <w:ind w:firstLine="600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0A0B93" w:rsidRPr="00D5574B" w:rsidRDefault="000A0B93">
      <w:pPr>
        <w:rPr>
          <w:lang w:val="ru-RU"/>
        </w:rPr>
        <w:sectPr w:rsidR="000A0B93" w:rsidRPr="00D5574B" w:rsidSect="00442E58">
          <w:pgSz w:w="11906" w:h="16383"/>
          <w:pgMar w:top="1134" w:right="850" w:bottom="1134" w:left="1701" w:header="720" w:footer="720" w:gutter="0"/>
          <w:pgBorders w:display="firstPage"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:rsidR="000A0B93" w:rsidRPr="00D5574B" w:rsidRDefault="006A0C6F">
      <w:pPr>
        <w:spacing w:after="0" w:line="264" w:lineRule="auto"/>
        <w:ind w:left="120"/>
        <w:jc w:val="both"/>
        <w:rPr>
          <w:lang w:val="ru-RU"/>
        </w:rPr>
      </w:pPr>
      <w:bookmarkStart w:id="3" w:name="block-32650196"/>
      <w:bookmarkEnd w:id="2"/>
      <w:r w:rsidRPr="00D5574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5574B" w:rsidRPr="00D5574B" w:rsidRDefault="00D5574B">
      <w:pPr>
        <w:spacing w:after="0" w:line="264" w:lineRule="auto"/>
        <w:ind w:firstLine="600"/>
        <w:jc w:val="both"/>
        <w:rPr>
          <w:rStyle w:val="ae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  <w:lang w:val="ru-RU"/>
        </w:rPr>
      </w:pPr>
      <w:r w:rsidRPr="00D5574B">
        <w:rPr>
          <w:rStyle w:val="ae"/>
          <w:caps/>
          <w:color w:val="000000"/>
          <w:shd w:val="clear" w:color="auto" w:fill="FFFFFF"/>
          <w:lang w:val="ru-RU"/>
        </w:rPr>
        <w:t>​</w:t>
      </w:r>
      <w:r w:rsidRPr="00D5574B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ru-RU"/>
        </w:rPr>
        <w:t>​Модуль № 1. «Безопасное и устойчивое развитие личности, общества, государства»: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0A0B93" w:rsidRPr="00D5574B" w:rsidRDefault="006A0C6F">
      <w:pPr>
        <w:spacing w:after="0" w:line="264" w:lineRule="auto"/>
        <w:ind w:firstLine="600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аварии на коммунальных системах жизнеобеспечения;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общественные места и их классификация;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лыжном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D5574B">
        <w:rPr>
          <w:rFonts w:ascii="Times New Roman" w:hAnsi="Times New Roman"/>
          <w:color w:val="000000"/>
          <w:sz w:val="28"/>
          <w:lang w:val="ru-RU"/>
        </w:rPr>
        <w:t>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влияние деятельности человека на природную среду;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определение понятия «общение»;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опасные проявления конфликтов (буллинг, насилие);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эмпатия и уважение к партнёру (партнёрам) по общению как основа коммуникации;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виды вредоносного программного обеспечения, его цели, принципы работы;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мошенничество, фишинг, правила защиты от мошенников;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контент в цифровой среде, их признаки;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радикализация деструктива;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0A0B93" w:rsidRPr="00D5574B" w:rsidRDefault="000A0B93">
      <w:pPr>
        <w:spacing w:after="0" w:line="264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права и обязанности граждан и общественных организаций в области противодействия экстремизму и терроризму.</w:t>
      </w:r>
    </w:p>
    <w:p w:rsidR="000A0B93" w:rsidRPr="00D5574B" w:rsidRDefault="000A0B93">
      <w:pPr>
        <w:spacing w:after="0"/>
        <w:ind w:left="120"/>
        <w:rPr>
          <w:lang w:val="ru-RU"/>
        </w:rPr>
      </w:pPr>
    </w:p>
    <w:p w:rsidR="000A0B93" w:rsidRPr="00D5574B" w:rsidRDefault="000A0B93">
      <w:pPr>
        <w:rPr>
          <w:lang w:val="ru-RU"/>
        </w:rPr>
        <w:sectPr w:rsidR="000A0B93" w:rsidRPr="00D5574B">
          <w:pgSz w:w="11906" w:h="16383"/>
          <w:pgMar w:top="1134" w:right="850" w:bottom="1134" w:left="1701" w:header="720" w:footer="720" w:gutter="0"/>
          <w:cols w:space="720"/>
        </w:sectPr>
      </w:pPr>
    </w:p>
    <w:p w:rsidR="000A0B93" w:rsidRPr="00D5574B" w:rsidRDefault="006A0C6F">
      <w:pPr>
        <w:spacing w:after="0"/>
        <w:ind w:left="120"/>
        <w:rPr>
          <w:lang w:val="ru-RU"/>
        </w:rPr>
      </w:pPr>
      <w:bookmarkStart w:id="4" w:name="block-32650197"/>
      <w:bookmarkEnd w:id="3"/>
      <w:r w:rsidRPr="00D5574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A0B93" w:rsidRPr="00D5574B" w:rsidRDefault="000A0B93">
      <w:pPr>
        <w:spacing w:after="0" w:line="120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A0B93" w:rsidRPr="00D5574B" w:rsidRDefault="000A0B93">
      <w:pPr>
        <w:spacing w:after="0" w:line="120" w:lineRule="auto"/>
        <w:ind w:left="120"/>
        <w:jc w:val="both"/>
        <w:rPr>
          <w:lang w:val="ru-RU"/>
        </w:rPr>
      </w:pP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0A0B93" w:rsidRPr="00D5574B" w:rsidRDefault="006A0C6F">
      <w:pPr>
        <w:spacing w:after="0" w:line="252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0A0B93" w:rsidRPr="00D5574B" w:rsidRDefault="000A0B93">
      <w:pPr>
        <w:spacing w:after="0"/>
        <w:ind w:left="120"/>
        <w:jc w:val="both"/>
        <w:rPr>
          <w:lang w:val="ru-RU"/>
        </w:rPr>
      </w:pP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A0B93" w:rsidRPr="00D5574B" w:rsidRDefault="006A0C6F">
      <w:pPr>
        <w:spacing w:after="0" w:line="96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.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5574B">
        <w:rPr>
          <w:rFonts w:ascii="Times New Roman" w:hAnsi="Times New Roman"/>
          <w:color w:val="000000"/>
          <w:sz w:val="28"/>
          <w:lang w:val="ru-RU"/>
        </w:rPr>
        <w:t>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1) 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9) 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15) сформированность представлений об опасности и негативном влиянии на жизнь личности, общества, государства деструктивной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контртеррористической операции.</w:t>
      </w:r>
    </w:p>
    <w:p w:rsidR="000A0B93" w:rsidRPr="00D5574B" w:rsidRDefault="006A0C6F">
      <w:pPr>
        <w:spacing w:after="0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видах общевойскового боя и способах маневра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особенности прохождение военной службы по призыву и по контракту;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в быту при использовании газового и электрического оборудования;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чрезвычайных ситуаций на различных видах транспорта.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общие правила безопасного поведения в общественных местах, характеризовать их влияние на безопасность;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называть и характеризовать природные чрезвычайные ситуации;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0A0B93" w:rsidRPr="00D5574B" w:rsidRDefault="006A0C6F">
      <w:pPr>
        <w:spacing w:after="0" w:line="264" w:lineRule="auto"/>
        <w:ind w:firstLine="600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признаки угрожающих жизни и здоровью состояний (инсульт, сердечный приступ и другие);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конструктивного общения;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манипулятивного воздействия, приводить примеры; 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деструктивных и псевдопсихологических технологиях и способах противодействия.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D5574B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D5574B">
        <w:rPr>
          <w:rFonts w:ascii="Times New Roman" w:hAnsi="Times New Roman"/>
          <w:color w:val="000000"/>
          <w:sz w:val="28"/>
          <w:lang w:val="ru-RU"/>
        </w:rPr>
        <w:t xml:space="preserve"> контент и другие), раскрывать их характерные признаки;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безопасного использования устройств и программ;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«фейк»;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0A0B93" w:rsidRPr="00D5574B" w:rsidRDefault="006A0C6F">
      <w:pPr>
        <w:spacing w:after="0"/>
        <w:ind w:left="120"/>
        <w:jc w:val="both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0A0B93" w:rsidRPr="00D5574B" w:rsidRDefault="006A0C6F">
      <w:pPr>
        <w:spacing w:after="0" w:line="264" w:lineRule="auto"/>
        <w:ind w:firstLine="600"/>
        <w:jc w:val="both"/>
        <w:rPr>
          <w:lang w:val="ru-RU"/>
        </w:rPr>
      </w:pPr>
      <w:r w:rsidRPr="00D5574B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0A0B93" w:rsidRPr="00D5574B" w:rsidRDefault="000A0B93">
      <w:pPr>
        <w:rPr>
          <w:lang w:val="ru-RU"/>
        </w:rPr>
        <w:sectPr w:rsidR="000A0B93" w:rsidRPr="00D5574B">
          <w:pgSz w:w="11906" w:h="16383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bookmarkStart w:id="5" w:name="block-32650198"/>
      <w:bookmarkEnd w:id="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880"/>
        <w:gridCol w:w="1460"/>
        <w:gridCol w:w="1841"/>
        <w:gridCol w:w="1910"/>
        <w:gridCol w:w="2873"/>
      </w:tblGrid>
      <w:tr w:rsidR="000A0B93" w:rsidTr="00D5574B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4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D55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D5574B" w:rsidRPr="003272D3" w:rsidTr="00D5574B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65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5574B" w:rsidRDefault="00D5574B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5574B" w:rsidRPr="00D5574B" w:rsidRDefault="00D5574B" w:rsidP="00D5574B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A0B93" w:rsidTr="00D55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0A0B93" w:rsidRDefault="000A0B93">
      <w:pPr>
        <w:sectPr w:rsidR="000A0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0"/>
        <w:gridCol w:w="4759"/>
        <w:gridCol w:w="1536"/>
        <w:gridCol w:w="1841"/>
        <w:gridCol w:w="1910"/>
        <w:gridCol w:w="2824"/>
      </w:tblGrid>
      <w:tr w:rsidR="000A0B93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3272D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D5574B" w:rsidP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3272D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D5574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3272D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3272D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 w:rsidRPr="003272D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A0B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A0B93" w:rsidRDefault="006A0C6F" w:rsidP="00D557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465566" w:rsidRDefault="00465566" w:rsidP="00465566">
      <w:pPr>
        <w:tabs>
          <w:tab w:val="left" w:pos="2910"/>
        </w:tabs>
      </w:pPr>
    </w:p>
    <w:p w:rsidR="000A0B93" w:rsidRPr="00465566" w:rsidRDefault="00465566" w:rsidP="00465566">
      <w:pPr>
        <w:tabs>
          <w:tab w:val="left" w:pos="2910"/>
        </w:tabs>
        <w:sectPr w:rsidR="000A0B93" w:rsidRPr="0046556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0A0B93" w:rsidRDefault="006A0C6F">
      <w:pPr>
        <w:spacing w:after="0"/>
        <w:ind w:left="120"/>
      </w:pPr>
      <w:bookmarkStart w:id="6" w:name="block-32650201"/>
      <w:bookmarkEnd w:id="5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008"/>
        <w:gridCol w:w="1041"/>
        <w:gridCol w:w="1841"/>
        <w:gridCol w:w="1910"/>
        <w:gridCol w:w="1347"/>
        <w:gridCol w:w="2873"/>
      </w:tblGrid>
      <w:tr w:rsidR="000A0B93" w:rsidTr="00465566">
        <w:trPr>
          <w:trHeight w:val="144"/>
          <w:tblCellSpacing w:w="20" w:type="nil"/>
        </w:trPr>
        <w:tc>
          <w:tcPr>
            <w:tcW w:w="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4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4655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A0B93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летательные аппараты (БПЛА) – эффективное средство вооруженной борьбы (основы технической подготовки и связи)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на поле боя (военно-медицинская подготовка.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>Военно-учебные заведения и военно-учебные центры (тактическая подготовка)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</w:t>
            </w:r>
            <w:proofErr w:type="gramEnd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подход к обеспечению безопасности на уровне личности, общества, государства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3E324D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0A0B93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Pr="00465566" w:rsidRDefault="00465566" w:rsidP="004655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89405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3272D3" w:rsidTr="00465566">
        <w:trPr>
          <w:trHeight w:val="144"/>
          <w:tblCellSpacing w:w="20" w:type="nil"/>
        </w:trPr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01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FF579A"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A0B93" w:rsidTr="004655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0A0B93" w:rsidRDefault="000A0B93">
      <w:pPr>
        <w:sectPr w:rsidR="000A0B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A0B93" w:rsidRDefault="006A0C6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1"/>
        <w:gridCol w:w="3774"/>
        <w:gridCol w:w="974"/>
        <w:gridCol w:w="1841"/>
        <w:gridCol w:w="1910"/>
        <w:gridCol w:w="1347"/>
        <w:gridCol w:w="3203"/>
      </w:tblGrid>
      <w:tr w:rsidR="000A0B93" w:rsidTr="006E3639">
        <w:trPr>
          <w:trHeight w:val="144"/>
          <w:tblCellSpacing w:w="20" w:type="nil"/>
        </w:trPr>
        <w:tc>
          <w:tcPr>
            <w:tcW w:w="9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3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A0B93" w:rsidRDefault="000A0B93">
            <w:pPr>
              <w:spacing w:after="0"/>
              <w:ind w:left="135"/>
            </w:pPr>
          </w:p>
        </w:tc>
      </w:tr>
      <w:tr w:rsidR="000A0B93" w:rsidTr="006E36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A0B93" w:rsidRDefault="000A0B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A0B93" w:rsidRDefault="000A0B93"/>
        </w:tc>
      </w:tr>
      <w:tr w:rsidR="000A0B93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E4EF5" w:rsidRDefault="00DE4EF5">
            <w:pPr>
              <w:spacing w:after="0"/>
              <w:ind w:left="135"/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A0B93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E4EF5" w:rsidRDefault="00DE4EF5">
            <w:pPr>
              <w:spacing w:after="0"/>
              <w:ind w:left="135"/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  <w:proofErr w:type="gramEnd"/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</w:t>
            </w:r>
            <w:proofErr w:type="gramStart"/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гидрологические явления и процессы: наводнения, паводки, половодья, цунами, сели, лавины</w:t>
            </w:r>
            <w:proofErr w:type="gramEnd"/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6E3639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Неинфекционные заболевания. Факторы риска и меры профилактики. Роль диспансеризации для сохранения здоровья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043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043D3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043D3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465566" w:rsidRDefault="0046556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A02EC7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A0B93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085646" w:rsidRDefault="000856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6E3639" w:rsidRDefault="006E3639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E3639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6E3639" w:rsidRPr="00D5574B" w:rsidRDefault="006E3639" w:rsidP="006E3639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6E3639" w:rsidRDefault="006E3639" w:rsidP="006E3639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E3639" w:rsidRPr="00085646" w:rsidRDefault="006E3639" w:rsidP="006E363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E3639" w:rsidRDefault="006E3639" w:rsidP="006E3639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</w:tcPr>
          <w:p w:rsidR="006E3639" w:rsidRPr="006E3639" w:rsidRDefault="006E3639" w:rsidP="006E3639">
            <w:pPr>
              <w:rPr>
                <w:lang w:val="ru-RU"/>
              </w:rPr>
            </w:pPr>
            <w:r w:rsidRPr="00D549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5494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494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494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65566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465566" w:rsidRDefault="00465566" w:rsidP="00465566">
            <w:pPr>
              <w:jc w:val="center"/>
            </w:pPr>
            <w:r w:rsidRPr="00EE2DA2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65566" w:rsidRPr="00085646" w:rsidRDefault="00085646" w:rsidP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65566" w:rsidRDefault="00465566" w:rsidP="00465566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465566" w:rsidRPr="00D5574B" w:rsidRDefault="00465566" w:rsidP="00465566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A0B93" w:rsidRPr="003272D3" w:rsidTr="006E3639">
        <w:trPr>
          <w:trHeight w:val="144"/>
          <w:tblCellSpacing w:w="20" w:type="nil"/>
        </w:trPr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75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Pr="00465566" w:rsidRDefault="0046556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Pr="00085646" w:rsidRDefault="000856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A0B93" w:rsidRDefault="000A0B93">
            <w:pPr>
              <w:spacing w:after="0"/>
              <w:ind w:left="135"/>
            </w:pPr>
          </w:p>
        </w:tc>
        <w:tc>
          <w:tcPr>
            <w:tcW w:w="3203" w:type="dxa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574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A0B93" w:rsidTr="006E36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Pr="00D5574B" w:rsidRDefault="006A0C6F">
            <w:pPr>
              <w:spacing w:after="0"/>
              <w:ind w:left="135"/>
              <w:rPr>
                <w:lang w:val="ru-RU"/>
              </w:rPr>
            </w:pPr>
            <w:r w:rsidRPr="00D5574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0A0B93" w:rsidRDefault="006A0C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A0B93" w:rsidRDefault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A0B93" w:rsidRDefault="006E36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A0B93" w:rsidRDefault="000A0B93"/>
        </w:tc>
      </w:tr>
    </w:tbl>
    <w:p w:rsidR="00465566" w:rsidRDefault="00465566" w:rsidP="00465566">
      <w:pPr>
        <w:tabs>
          <w:tab w:val="left" w:pos="5010"/>
        </w:tabs>
      </w:pPr>
    </w:p>
    <w:p w:rsidR="000A0B93" w:rsidRPr="00465566" w:rsidRDefault="00465566" w:rsidP="00465566">
      <w:pPr>
        <w:tabs>
          <w:tab w:val="left" w:pos="5010"/>
        </w:tabs>
        <w:sectPr w:rsidR="000A0B93" w:rsidRPr="0046556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0A0B93" w:rsidRPr="00DE4EF5" w:rsidRDefault="006A0C6F">
      <w:pPr>
        <w:spacing w:after="0"/>
        <w:ind w:left="120"/>
        <w:rPr>
          <w:lang w:val="ru-RU"/>
        </w:rPr>
      </w:pPr>
      <w:bookmarkStart w:id="7" w:name="block-32650200"/>
      <w:bookmarkEnd w:id="6"/>
      <w:r w:rsidRPr="00DE4EF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A0B93" w:rsidRPr="00DE4EF5" w:rsidRDefault="006A0C6F">
      <w:pPr>
        <w:spacing w:after="0" w:line="480" w:lineRule="auto"/>
        <w:ind w:left="120"/>
        <w:rPr>
          <w:lang w:val="ru-RU"/>
        </w:rPr>
      </w:pPr>
      <w:r w:rsidRPr="00DE4EF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272D3" w:rsidRPr="003272D3" w:rsidRDefault="003272D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272D3">
        <w:rPr>
          <w:rFonts w:ascii="Times New Roman" w:hAnsi="Times New Roman" w:cs="Times New Roman"/>
          <w:sz w:val="24"/>
          <w:szCs w:val="24"/>
          <w:lang w:val="ru-RU"/>
        </w:rPr>
        <w:t>Латчук В.Н., Марков В.В.,  Миронов С.К. и др. Основы безопасности жизнедеятельности. ДРОФА, 20</w:t>
      </w:r>
      <w:r>
        <w:rPr>
          <w:rFonts w:ascii="Times New Roman" w:hAnsi="Times New Roman" w:cs="Times New Roman"/>
          <w:sz w:val="24"/>
          <w:szCs w:val="24"/>
          <w:lang w:val="ru-RU"/>
        </w:rPr>
        <w:t>23</w:t>
      </w:r>
      <w:r w:rsidRPr="003272D3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:rsidR="000A0B93" w:rsidRDefault="006A0C6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DE4EF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0554" w:rsidRDefault="00320554" w:rsidP="00320554">
      <w:pPr>
        <w:spacing w:after="0" w:line="480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5327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по использованию учебников, включённых в федеральный перечень, при реализации учебного предмета «Основы безопасности и защиты Родины» </w:t>
      </w:r>
    </w:p>
    <w:p w:rsidR="00320554" w:rsidRPr="00153270" w:rsidRDefault="00320554" w:rsidP="00320554">
      <w:pPr>
        <w:spacing w:after="0" w:line="480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15327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15327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15327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5327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15327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obzh</w:t>
      </w:r>
      <w:r w:rsidRPr="00153270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A0B93" w:rsidRPr="00D5574B" w:rsidRDefault="006A0C6F">
      <w:pPr>
        <w:spacing w:after="0" w:line="480" w:lineRule="auto"/>
        <w:ind w:left="120"/>
        <w:rPr>
          <w:lang w:val="ru-RU"/>
        </w:rPr>
      </w:pPr>
      <w:r w:rsidRPr="00D557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A0B93" w:rsidRPr="00465566" w:rsidRDefault="00465566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465566">
        <w:rPr>
          <w:rFonts w:ascii="Times New Roman" w:hAnsi="Times New Roman" w:cs="Times New Roman"/>
          <w:sz w:val="28"/>
          <w:szCs w:val="28"/>
          <w:lang w:val="ru-RU"/>
        </w:rPr>
        <w:t>https://m.edsoo.ru/</w:t>
      </w:r>
    </w:p>
    <w:bookmarkEnd w:id="7"/>
    <w:p w:rsidR="006A0C6F" w:rsidRDefault="00166B2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fldChar w:fldCharType="begin"/>
      </w:r>
      <w:r w:rsidR="00DE4EF5">
        <w:rPr>
          <w:rFonts w:ascii="Times New Roman" w:hAnsi="Times New Roman" w:cs="Times New Roman"/>
          <w:sz w:val="28"/>
          <w:szCs w:val="28"/>
          <w:lang w:val="ru-RU"/>
        </w:rPr>
        <w:instrText xml:space="preserve"> HYPERLINK "</w:instrText>
      </w:r>
      <w:r w:rsidR="00DE4EF5" w:rsidRPr="006E3639">
        <w:rPr>
          <w:rFonts w:ascii="Times New Roman" w:hAnsi="Times New Roman" w:cs="Times New Roman"/>
          <w:sz w:val="28"/>
          <w:szCs w:val="28"/>
          <w:lang w:val="ru-RU"/>
        </w:rPr>
        <w:instrText>https://lesson.edu.ru/17/08</w:instrText>
      </w:r>
      <w:r w:rsidR="00DE4EF5">
        <w:rPr>
          <w:rFonts w:ascii="Times New Roman" w:hAnsi="Times New Roman" w:cs="Times New Roman"/>
          <w:sz w:val="28"/>
          <w:szCs w:val="28"/>
          <w:lang w:val="ru-RU"/>
        </w:rPr>
        <w:instrText xml:space="preserve">" </w:instrText>
      </w:r>
      <w:r>
        <w:rPr>
          <w:rFonts w:ascii="Times New Roman" w:hAnsi="Times New Roman" w:cs="Times New Roman"/>
          <w:sz w:val="28"/>
          <w:szCs w:val="28"/>
          <w:lang w:val="ru-RU"/>
        </w:rPr>
        <w:fldChar w:fldCharType="separate"/>
      </w:r>
      <w:r w:rsidR="00DE4EF5" w:rsidRPr="00C76537">
        <w:rPr>
          <w:rStyle w:val="ab"/>
          <w:rFonts w:ascii="Times New Roman" w:hAnsi="Times New Roman" w:cs="Times New Roman"/>
          <w:sz w:val="28"/>
          <w:szCs w:val="28"/>
          <w:lang w:val="ru-RU"/>
        </w:rPr>
        <w:t>https://lesson.edu.ru/17/08</w:t>
      </w:r>
      <w:r>
        <w:rPr>
          <w:rFonts w:ascii="Times New Roman" w:hAnsi="Times New Roman" w:cs="Times New Roman"/>
          <w:sz w:val="28"/>
          <w:szCs w:val="28"/>
          <w:lang w:val="ru-RU"/>
        </w:rPr>
        <w:fldChar w:fldCharType="end"/>
      </w:r>
    </w:p>
    <w:p w:rsidR="00DE4EF5" w:rsidRPr="006E3639" w:rsidRDefault="00DE4EF5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DE4EF5">
        <w:rPr>
          <w:rFonts w:ascii="Times New Roman" w:hAnsi="Times New Roman" w:cs="Times New Roman"/>
          <w:sz w:val="28"/>
          <w:szCs w:val="28"/>
          <w:lang w:val="ru-RU"/>
        </w:rPr>
        <w:t>https://resh.edu.ru</w:t>
      </w:r>
    </w:p>
    <w:sectPr w:rsidR="00DE4EF5" w:rsidRPr="006E3639" w:rsidSect="008B0B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E07F12"/>
    <w:multiLevelType w:val="multilevel"/>
    <w:tmpl w:val="619C0D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savePreviewPicture/>
  <w:compat/>
  <w:rsids>
    <w:rsidRoot w:val="000A0B93"/>
    <w:rsid w:val="00085646"/>
    <w:rsid w:val="00096DFA"/>
    <w:rsid w:val="000A0B93"/>
    <w:rsid w:val="000F2233"/>
    <w:rsid w:val="00166B28"/>
    <w:rsid w:val="00320554"/>
    <w:rsid w:val="003272D3"/>
    <w:rsid w:val="00442E58"/>
    <w:rsid w:val="00465566"/>
    <w:rsid w:val="004A50D5"/>
    <w:rsid w:val="006757A7"/>
    <w:rsid w:val="006A0C6F"/>
    <w:rsid w:val="006E3639"/>
    <w:rsid w:val="008B0BED"/>
    <w:rsid w:val="00D5574B"/>
    <w:rsid w:val="00DA3348"/>
    <w:rsid w:val="00DE4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B0BED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8B0B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D5574B"/>
    <w:rPr>
      <w:b/>
      <w:bCs/>
    </w:rPr>
  </w:style>
  <w:style w:type="paragraph" w:styleId="af">
    <w:name w:val="Body Text"/>
    <w:basedOn w:val="a"/>
    <w:link w:val="af0"/>
    <w:uiPriority w:val="1"/>
    <w:qFormat/>
    <w:rsid w:val="00442E58"/>
    <w:pPr>
      <w:widowControl w:val="0"/>
      <w:autoSpaceDE w:val="0"/>
      <w:autoSpaceDN w:val="0"/>
      <w:spacing w:after="0" w:line="240" w:lineRule="auto"/>
      <w:ind w:left="110" w:firstLine="569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442E58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7f419506" TargetMode="External"/><Relationship Id="rId26" Type="http://schemas.openxmlformats.org/officeDocument/2006/relationships/hyperlink" Target="https://m.edsoo.ru/7f419506" TargetMode="External"/><Relationship Id="rId39" Type="http://schemas.openxmlformats.org/officeDocument/2006/relationships/hyperlink" Target="https://m.edsoo.ru/63b34161" TargetMode="External"/><Relationship Id="rId21" Type="http://schemas.openxmlformats.org/officeDocument/2006/relationships/hyperlink" Target="https://m.edsoo.ru/7f419506" TargetMode="External"/><Relationship Id="rId34" Type="http://schemas.openxmlformats.org/officeDocument/2006/relationships/hyperlink" Target="https://m.edsoo.ru/ca989222" TargetMode="External"/><Relationship Id="rId42" Type="http://schemas.openxmlformats.org/officeDocument/2006/relationships/hyperlink" Target="https://m.edsoo.ru/3eb0db0c" TargetMode="External"/><Relationship Id="rId47" Type="http://schemas.openxmlformats.org/officeDocument/2006/relationships/hyperlink" Target="https://m.edsoo.ru/a196276c" TargetMode="External"/><Relationship Id="rId50" Type="http://schemas.openxmlformats.org/officeDocument/2006/relationships/hyperlink" Target="https://m.edsoo.ru/b12d5cd5" TargetMode="External"/><Relationship Id="rId55" Type="http://schemas.openxmlformats.org/officeDocument/2006/relationships/hyperlink" Target="https://m.edsoo.ru/552ec0cd" TargetMode="External"/><Relationship Id="rId63" Type="http://schemas.openxmlformats.org/officeDocument/2006/relationships/hyperlink" Target="https://m.edsoo.ru/e58b334d" TargetMode="External"/><Relationship Id="rId68" Type="http://schemas.openxmlformats.org/officeDocument/2006/relationships/hyperlink" Target="https://m.edsoo.ru/738187f6" TargetMode="External"/><Relationship Id="rId76" Type="http://schemas.openxmlformats.org/officeDocument/2006/relationships/hyperlink" Target="https://m.edsoo.ru/3906b95b" TargetMode="External"/><Relationship Id="rId84" Type="http://schemas.openxmlformats.org/officeDocument/2006/relationships/hyperlink" Target="https://m.edsoo.ru/1e56ec00" TargetMode="Externa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s://m.edsoo.ru/9834100000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7f419506" TargetMode="External"/><Relationship Id="rId32" Type="http://schemas.openxmlformats.org/officeDocument/2006/relationships/hyperlink" Target="https://m.edsoo.ru/7f419506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63b34161" TargetMode="External"/><Relationship Id="rId45" Type="http://schemas.openxmlformats.org/officeDocument/2006/relationships/hyperlink" Target="https://m.edsoo.ru/b4cebedd" TargetMode="External"/><Relationship Id="rId53" Type="http://schemas.openxmlformats.org/officeDocument/2006/relationships/hyperlink" Target="https://m.edsoo.ru/4dd59356" TargetMode="External"/><Relationship Id="rId58" Type="http://schemas.openxmlformats.org/officeDocument/2006/relationships/hyperlink" Target="https://m.edsoo.ru/cf0d6e0f" TargetMode="External"/><Relationship Id="rId66" Type="http://schemas.openxmlformats.org/officeDocument/2006/relationships/hyperlink" Target="https://m.edsoo.ru/c66f9d2e" TargetMode="External"/><Relationship Id="rId74" Type="http://schemas.openxmlformats.org/officeDocument/2006/relationships/hyperlink" Target="https://m.edsoo.ru/98341000000" TargetMode="External"/><Relationship Id="rId79" Type="http://schemas.openxmlformats.org/officeDocument/2006/relationships/hyperlink" Target="https://m.edsoo.ru/98341000000" TargetMode="External"/><Relationship Id="rId5" Type="http://schemas.openxmlformats.org/officeDocument/2006/relationships/image" Target="media/image1.png"/><Relationship Id="rId61" Type="http://schemas.openxmlformats.org/officeDocument/2006/relationships/hyperlink" Target="https://m.edsoo.ru/98341000000" TargetMode="External"/><Relationship Id="rId82" Type="http://schemas.openxmlformats.org/officeDocument/2006/relationships/hyperlink" Target="https://m.edsoo.ru/fbc7d6cc" TargetMode="External"/><Relationship Id="rId19" Type="http://schemas.openxmlformats.org/officeDocument/2006/relationships/hyperlink" Target="https://m.edsoo.ru/7f419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7f419506" TargetMode="External"/><Relationship Id="rId27" Type="http://schemas.openxmlformats.org/officeDocument/2006/relationships/hyperlink" Target="https://m.edsoo.ru/7f419506" TargetMode="External"/><Relationship Id="rId30" Type="http://schemas.openxmlformats.org/officeDocument/2006/relationships/hyperlink" Target="https://m.edsoo.ru/7f419506" TargetMode="External"/><Relationship Id="rId35" Type="http://schemas.openxmlformats.org/officeDocument/2006/relationships/hyperlink" Target="https://m.edsoo.ru/ee497bff" TargetMode="External"/><Relationship Id="rId43" Type="http://schemas.openxmlformats.org/officeDocument/2006/relationships/hyperlink" Target="https://m.edsoo.ru/ec659795" TargetMode="External"/><Relationship Id="rId48" Type="http://schemas.openxmlformats.org/officeDocument/2006/relationships/hyperlink" Target="https://m.edsoo.ru/a2e1b5d5" TargetMode="External"/><Relationship Id="rId56" Type="http://schemas.openxmlformats.org/officeDocument/2006/relationships/hyperlink" Target="https://m.edsoo.ru/12845814" TargetMode="External"/><Relationship Id="rId64" Type="http://schemas.openxmlformats.org/officeDocument/2006/relationships/hyperlink" Target="https://m.edsoo.ru/e58b334d" TargetMode="External"/><Relationship Id="rId69" Type="http://schemas.openxmlformats.org/officeDocument/2006/relationships/hyperlink" Target="https://m.edsoo.ru/738187f6" TargetMode="External"/><Relationship Id="rId77" Type="http://schemas.openxmlformats.org/officeDocument/2006/relationships/hyperlink" Target="https://m.edsoo.ru/3906b95b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98341000000" TargetMode="External"/><Relationship Id="rId72" Type="http://schemas.openxmlformats.org/officeDocument/2006/relationships/hyperlink" Target="https://m.edsoo.ru/98341000000" TargetMode="External"/><Relationship Id="rId80" Type="http://schemas.openxmlformats.org/officeDocument/2006/relationships/hyperlink" Target="https://m.edsoo.ru/98341000000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7f419506" TargetMode="External"/><Relationship Id="rId33" Type="http://schemas.openxmlformats.org/officeDocument/2006/relationships/hyperlink" Target="https://m.edsoo.ru/3488963" TargetMode="External"/><Relationship Id="rId38" Type="http://schemas.openxmlformats.org/officeDocument/2006/relationships/hyperlink" Target="https://m.edsoo.ru/1146f112" TargetMode="External"/><Relationship Id="rId46" Type="http://schemas.openxmlformats.org/officeDocument/2006/relationships/hyperlink" Target="https://m.edsoo.ru/a196276c" TargetMode="External"/><Relationship Id="rId59" Type="http://schemas.openxmlformats.org/officeDocument/2006/relationships/hyperlink" Target="https://m.edsoo.ru/a38c6e17" TargetMode="External"/><Relationship Id="rId67" Type="http://schemas.openxmlformats.org/officeDocument/2006/relationships/hyperlink" Target="https://m.edsoo.ru/c66f9d2e" TargetMode="External"/><Relationship Id="rId20" Type="http://schemas.openxmlformats.org/officeDocument/2006/relationships/hyperlink" Target="https://m.edsoo.ru/7f419506" TargetMode="External"/><Relationship Id="rId41" Type="http://schemas.openxmlformats.org/officeDocument/2006/relationships/hyperlink" Target="https://m.edsoo.ru/3eb0db0c" TargetMode="External"/><Relationship Id="rId54" Type="http://schemas.openxmlformats.org/officeDocument/2006/relationships/hyperlink" Target="https://m.edsoo.ru/d331f5d5" TargetMode="External"/><Relationship Id="rId62" Type="http://schemas.openxmlformats.org/officeDocument/2006/relationships/hyperlink" Target="https://m.edsoo.ru/d4ee0176" TargetMode="External"/><Relationship Id="rId70" Type="http://schemas.openxmlformats.org/officeDocument/2006/relationships/hyperlink" Target="https://m.edsoo.ru/98341000000" TargetMode="External"/><Relationship Id="rId75" Type="http://schemas.openxmlformats.org/officeDocument/2006/relationships/hyperlink" Target="https://m.edsoo.ru/98341000000" TargetMode="External"/><Relationship Id="rId83" Type="http://schemas.openxmlformats.org/officeDocument/2006/relationships/hyperlink" Target="https://m.edsoo.ru/1e56ec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7f419506" TargetMode="External"/><Relationship Id="rId28" Type="http://schemas.openxmlformats.org/officeDocument/2006/relationships/hyperlink" Target="https://m.edsoo.ru/7f419506" TargetMode="External"/><Relationship Id="rId36" Type="http://schemas.openxmlformats.org/officeDocument/2006/relationships/hyperlink" Target="https://m.edsoo.ru/1146f112" TargetMode="External"/><Relationship Id="rId49" Type="http://schemas.openxmlformats.org/officeDocument/2006/relationships/hyperlink" Target="https://m.edsoo.ru/b12d5cd5" TargetMode="External"/><Relationship Id="rId57" Type="http://schemas.openxmlformats.org/officeDocument/2006/relationships/hyperlink" Target="https://m.edsoo.ru/6beae69f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7f419506" TargetMode="External"/><Relationship Id="rId44" Type="http://schemas.openxmlformats.org/officeDocument/2006/relationships/hyperlink" Target="https://m.edsoo.ru/b4cebedd" TargetMode="External"/><Relationship Id="rId52" Type="http://schemas.openxmlformats.org/officeDocument/2006/relationships/hyperlink" Target="https://m.edsoo.ru/98341000000" TargetMode="External"/><Relationship Id="rId60" Type="http://schemas.openxmlformats.org/officeDocument/2006/relationships/hyperlink" Target="https://m.edsoo.ru/98341000000" TargetMode="External"/><Relationship Id="rId65" Type="http://schemas.openxmlformats.org/officeDocument/2006/relationships/hyperlink" Target="https://m.edsoo.ru/b20971f2" TargetMode="External"/><Relationship Id="rId73" Type="http://schemas.openxmlformats.org/officeDocument/2006/relationships/hyperlink" Target="https://m.edsoo.ru/98341000000" TargetMode="External"/><Relationship Id="rId78" Type="http://schemas.openxmlformats.org/officeDocument/2006/relationships/hyperlink" Target="https://m.edsoo.ru/39a257c1" TargetMode="External"/><Relationship Id="rId81" Type="http://schemas.openxmlformats.org/officeDocument/2006/relationships/hyperlink" Target="https://m.edsoo.ru/fbc7d6cc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11653</Words>
  <Characters>66425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Q4</cp:lastModifiedBy>
  <cp:revision>2</cp:revision>
  <cp:lastPrinted>2024-08-19T12:35:00Z</cp:lastPrinted>
  <dcterms:created xsi:type="dcterms:W3CDTF">2025-10-20T11:44:00Z</dcterms:created>
  <dcterms:modified xsi:type="dcterms:W3CDTF">2025-10-20T11:44:00Z</dcterms:modified>
</cp:coreProperties>
</file>